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8"/>
        <w:gridCol w:w="1702"/>
        <w:gridCol w:w="1750"/>
        <w:gridCol w:w="1694"/>
        <w:gridCol w:w="1730"/>
        <w:gridCol w:w="1678"/>
        <w:gridCol w:w="1681"/>
        <w:gridCol w:w="2427"/>
      </w:tblGrid>
      <w:tr w:rsidR="00A977F4" w:rsidRPr="00A977F4" w:rsidTr="00A977F4">
        <w:trPr>
          <w:trHeight w:val="6214"/>
        </w:trPr>
        <w:tc>
          <w:tcPr>
            <w:tcW w:w="12751" w:type="dxa"/>
            <w:gridSpan w:val="9"/>
            <w:hideMark/>
          </w:tcPr>
          <w:p w:rsidR="00A977F4" w:rsidRPr="00A977F4" w:rsidRDefault="00A977F4" w:rsidP="00A977F4">
            <w:pPr>
              <w:spacing w:after="0"/>
              <w:ind w:right="357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Arial" w:eastAsia="Times New Roman" w:hAnsi="Arial" w:cs="Arial"/>
                <w:b/>
                <w:bCs/>
                <w:color w:val="008080"/>
                <w:sz w:val="27"/>
                <w:szCs w:val="27"/>
                <w:shd w:val="clear" w:color="auto" w:fill="99FFCC"/>
                <w:lang w:eastAsia="es-ES"/>
              </w:rPr>
              <w:t>       7 PASOS PARA EL DISCERNIMIENTO VOCACIONAL</w:t>
            </w:r>
            <w:r w:rsidRPr="00A977F4">
              <w:rPr>
                <w:rFonts w:ascii="Arial" w:eastAsia="Times New Roman" w:hAnsi="Arial" w:cs="Arial"/>
                <w:b/>
                <w:bCs/>
                <w:color w:val="008080"/>
                <w:sz w:val="24"/>
                <w:szCs w:val="24"/>
                <w:shd w:val="clear" w:color="auto" w:fill="99FFCC"/>
                <w:lang w:eastAsia="es-ES"/>
              </w:rPr>
              <w:t xml:space="preserve">        </w:t>
            </w:r>
          </w:p>
          <w:p w:rsidR="00A977F4" w:rsidRDefault="00A977F4" w:rsidP="00BB1D2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990033"/>
                <w:sz w:val="20"/>
                <w:szCs w:val="20"/>
                <w:lang w:eastAsia="es-ES"/>
              </w:rPr>
            </w:pPr>
          </w:p>
          <w:p w:rsidR="00A977F4" w:rsidRDefault="00A977F4" w:rsidP="00BB1D2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990033"/>
                <w:sz w:val="20"/>
                <w:szCs w:val="20"/>
                <w:lang w:eastAsia="es-ES"/>
              </w:rPr>
            </w:pPr>
          </w:p>
          <w:p w:rsidR="00A977F4" w:rsidRPr="00A977F4" w:rsidRDefault="00A977F4" w:rsidP="00BB1D2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Arial" w:eastAsia="Times New Roman" w:hAnsi="Arial" w:cs="Arial"/>
                <w:b/>
                <w:bCs/>
                <w:color w:val="990033"/>
                <w:sz w:val="20"/>
                <w:szCs w:val="20"/>
                <w:lang w:eastAsia="es-ES"/>
              </w:rPr>
              <w:t xml:space="preserve">Uno de los grandes retos que deberás enfrentar en tu vida es el de encontrar tu lugar en la sociedad y en la Iglesia. </w:t>
            </w:r>
            <w:r w:rsidRPr="00A977F4">
              <w:rPr>
                <w:rFonts w:ascii="Arial" w:eastAsia="Times New Roman" w:hAnsi="Arial" w:cs="Arial"/>
                <w:b/>
                <w:bCs/>
                <w:color w:val="990033"/>
                <w:sz w:val="20"/>
                <w:szCs w:val="20"/>
                <w:lang w:eastAsia="es-ES"/>
              </w:rPr>
              <w:br/>
            </w:r>
            <w:r w:rsidRPr="00A977F4">
              <w:rPr>
                <w:rFonts w:ascii="Arial" w:eastAsia="Times New Roman" w:hAnsi="Arial" w:cs="Arial"/>
                <w:b/>
                <w:bCs/>
                <w:color w:val="990033"/>
                <w:sz w:val="20"/>
                <w:szCs w:val="20"/>
                <w:lang w:eastAsia="es-ES"/>
              </w:rPr>
              <w:br/>
              <w:t xml:space="preserve">Para ti, que buscas tu vocación, describimos siete pasos que te pueden ayudar a discernir el proyecto de Dios sobre ti. </w:t>
            </w:r>
            <w:r w:rsidRPr="00A977F4">
              <w:rPr>
                <w:rFonts w:ascii="Arial" w:eastAsia="Times New Roman" w:hAnsi="Arial" w:cs="Arial"/>
                <w:b/>
                <w:bCs/>
                <w:color w:val="990033"/>
                <w:sz w:val="20"/>
                <w:szCs w:val="20"/>
                <w:lang w:eastAsia="es-ES"/>
              </w:rPr>
              <w:br/>
            </w:r>
            <w:r w:rsidRPr="00A977F4">
              <w:rPr>
                <w:rFonts w:ascii="Arial" w:eastAsia="Times New Roman" w:hAnsi="Arial" w:cs="Arial"/>
                <w:b/>
                <w:bCs/>
                <w:color w:val="990033"/>
                <w:sz w:val="20"/>
                <w:szCs w:val="20"/>
                <w:lang w:eastAsia="es-ES"/>
              </w:rPr>
              <w:br/>
              <w:t xml:space="preserve">Aunque nos referimos directamente a las vocaciones consagradas (en la vida religiosa, en el sacerdocio, etc.), los pasos que enumeramos se pueden aplicar para el discernimiento de cualquier vocación, estado de vida o profesión. </w:t>
            </w:r>
          </w:p>
          <w:p w:rsidR="00A977F4" w:rsidRPr="00A977F4" w:rsidRDefault="00A977F4" w:rsidP="00BB1D2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A977F4" w:rsidRPr="00A977F4" w:rsidRDefault="00A977F4" w:rsidP="00BB1D2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 xml:space="preserve">Los jóvenes sienten más que nunca el atractivo de la llamada "sociedad de consumo", que los hace dependientes y prisioneros de una interpretación individualista, materialista y hedonista de la existencia humana. De aquí el rechazo de todo aquello que sepa a sacrificio y renuncia al esfuerzo de buscar y vivir los valores espirituales y religiosos. </w:t>
            </w:r>
            <w:r w:rsidRPr="00A977F4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br/>
            </w:r>
            <w:r w:rsidRPr="00A977F4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br/>
              <w:t xml:space="preserve">En este apartado describimos el proceso por medio del cual se puede llegar a discernir la llamada de Dios; enumeramos siete pasos que ayudarán a descubrir el proyecto de Dios, para toda respuesta vocacional. Aunque nos referimos directamente a las vocaciones consagradas, estos 7 pasos son aplicables a la elección de cualquier estado de vida. </w:t>
            </w:r>
          </w:p>
          <w:p w:rsidR="00A977F4" w:rsidRPr="00A977F4" w:rsidRDefault="00A977F4" w:rsidP="00BB1D2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A977F4" w:rsidRPr="00A977F4" w:rsidRDefault="00A977F4" w:rsidP="00BB1D2F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A977F4">
              <w:rPr>
                <w:rFonts w:ascii="Times New Roman" w:eastAsia="Times New Roman" w:hAnsi="Times New Roman" w:cs="Times New Roman"/>
                <w:noProof/>
                <w:color w:val="0000FF"/>
                <w:sz w:val="18"/>
                <w:szCs w:val="18"/>
                <w:lang w:eastAsia="es-ES"/>
              </w:rPr>
              <w:drawing>
                <wp:inline distT="0" distB="0" distL="0" distR="0" wp14:anchorId="2B1D4FD9" wp14:editId="1E8D08C2">
                  <wp:extent cx="1143000" cy="1668145"/>
                  <wp:effectExtent l="0" t="0" r="0" b="8255"/>
                  <wp:docPr id="21" name="Imagen 21" descr="http://www.salvatorianos.org/espana/docs/7pasos/Dibujos/Peq/1%20-%20deseo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alvatorianos.org/espana/docs/7pasos/Dibujos/Peq/1%20-%20deseo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7F4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ES"/>
              </w:rPr>
              <w:drawing>
                <wp:inline distT="0" distB="0" distL="0" distR="0" wp14:anchorId="4B9887E2" wp14:editId="35A1C1E4">
                  <wp:extent cx="1143000" cy="1668145"/>
                  <wp:effectExtent l="0" t="0" r="0" b="8255"/>
                  <wp:docPr id="20" name="Imagen 20" descr="http://www.salvatorianos.org/espana/docs/7pasos/Dibujos/Peq/l12%20-%20luz%20de%20dios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alvatorianos.org/espana/docs/7pasos/Dibujos/Peq/l12%20-%20luz%20de%20dios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7F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 wp14:anchorId="08AA87DD" wp14:editId="112AD51F">
                  <wp:extent cx="1092200" cy="1668145"/>
                  <wp:effectExtent l="0" t="0" r="0" b="8255"/>
                  <wp:docPr id="19" name="Imagen 19" descr="http://www.salvatorianos.org/espana/docs/7pasos/Dibujos/Peq/6%20-%20vocacion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alvatorianos.org/espana/docs/7pasos/Dibujos/Peq/6%20-%20vocacio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7F4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ES"/>
              </w:rPr>
              <w:drawing>
                <wp:inline distT="0" distB="0" distL="0" distR="0" wp14:anchorId="7B72B793" wp14:editId="7AF98885">
                  <wp:extent cx="1143000" cy="1668145"/>
                  <wp:effectExtent l="0" t="0" r="0" b="8255"/>
                  <wp:docPr id="18" name="Imagen 18" descr="http://www.salvatorianos.org/espana/docs/7pasos/Dibujos/Peq/2%20-%20haganse%20preguntas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salvatorianos.org/espana/docs/7pasos/Dibujos/Peq/2%20-%20haganse%20pregunta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7F4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ES"/>
              </w:rPr>
              <w:drawing>
                <wp:inline distT="0" distB="0" distL="0" distR="0" wp14:anchorId="7751C6EF" wp14:editId="1749BF7B">
                  <wp:extent cx="1125855" cy="1668145"/>
                  <wp:effectExtent l="0" t="0" r="0" b="8255"/>
                  <wp:docPr id="17" name="Imagen 17" descr="http://www.salvatorianos.org/espana/docs/7pasos/Dibujos/Peq/4%20-%20dios%20llama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alvatorianos.org/espana/docs/7pasos/Dibujos/Peq/4%20-%20dios%20llama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7F4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ES"/>
              </w:rPr>
              <w:drawing>
                <wp:inline distT="0" distB="0" distL="0" distR="0" wp14:anchorId="2B631CB4" wp14:editId="1450DE57">
                  <wp:extent cx="1134745" cy="1668145"/>
                  <wp:effectExtent l="0" t="0" r="8255" b="8255"/>
                  <wp:docPr id="16" name="Imagen 16" descr="http://www.salvatorianos.org/espana/docs/7pasos/Dibujos/Peq/11%20-%20construir%20civilizacion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alvatorianos.org/espana/docs/7pasos/Dibujos/Peq/11%20-%20construir%20civilizacion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7F4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ES"/>
              </w:rPr>
              <w:drawing>
                <wp:inline distT="0" distB="0" distL="0" distR="0" wp14:anchorId="29EE7B12" wp14:editId="3CF41F81">
                  <wp:extent cx="1117600" cy="1668145"/>
                  <wp:effectExtent l="0" t="0" r="6350" b="8255"/>
                  <wp:docPr id="15" name="Imagen 15" descr="http://www.salvatorianos.org/espana/docs/7pasos/Dibujos/Peq/5%20-%20hombre%20responde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alvatorianos.org/espana/docs/7pasos/Dibujos/Peq/5%20-%20hombre%20responde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66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7F4" w:rsidRPr="00A977F4" w:rsidTr="00A977F4">
        <w:tc>
          <w:tcPr>
            <w:tcW w:w="21" w:type="dxa"/>
            <w:vAlign w:val="center"/>
            <w:hideMark/>
          </w:tcPr>
          <w:p w:rsidR="00A977F4" w:rsidRPr="00A977F4" w:rsidRDefault="00A977F4" w:rsidP="00A977F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8" w:type="dxa"/>
            <w:vAlign w:val="center"/>
            <w:hideMark/>
          </w:tcPr>
          <w:p w:rsidR="00A977F4" w:rsidRPr="00A977F4" w:rsidRDefault="00A977F4" w:rsidP="00A977F4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2" w:type="dxa"/>
            <w:shd w:val="clear" w:color="auto" w:fill="FFFF00"/>
            <w:vAlign w:val="bottom"/>
            <w:hideMark/>
          </w:tcPr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1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8" w:history="1">
              <w:r w:rsidRPr="00A977F4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es-ES"/>
                </w:rPr>
                <w:t>ORACIÓN</w:t>
              </w:r>
            </w:hyperlink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50" w:type="dxa"/>
            <w:shd w:val="clear" w:color="auto" w:fill="99FFCC"/>
            <w:vAlign w:val="bottom"/>
            <w:hideMark/>
          </w:tcPr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2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9" w:history="1">
              <w:r w:rsidRPr="00A977F4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es-ES"/>
                </w:rPr>
                <w:t>PERCEPCIÓN</w:t>
              </w:r>
            </w:hyperlink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94" w:type="dxa"/>
            <w:shd w:val="clear" w:color="auto" w:fill="FF9966"/>
            <w:vAlign w:val="bottom"/>
            <w:hideMark/>
          </w:tcPr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3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0" w:history="1">
              <w:r w:rsidRPr="00A977F4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es-ES"/>
                </w:rPr>
                <w:t>INFORMACIÓN</w:t>
              </w:r>
            </w:hyperlink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30" w:type="dxa"/>
            <w:shd w:val="clear" w:color="auto" w:fill="99CCFF"/>
            <w:vAlign w:val="bottom"/>
            <w:hideMark/>
          </w:tcPr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4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" w:history="1">
              <w:r w:rsidRPr="00A977F4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es-ES"/>
                </w:rPr>
                <w:t>REFLEXIÓN</w:t>
              </w:r>
            </w:hyperlink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78" w:type="dxa"/>
            <w:shd w:val="clear" w:color="auto" w:fill="FF99FF"/>
            <w:vAlign w:val="bottom"/>
            <w:hideMark/>
          </w:tcPr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5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" w:history="1">
              <w:r w:rsidRPr="00A977F4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es-ES"/>
                </w:rPr>
                <w:t>DECISIÓN</w:t>
              </w:r>
            </w:hyperlink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81" w:type="dxa"/>
            <w:shd w:val="clear" w:color="auto" w:fill="99FF66"/>
            <w:vAlign w:val="bottom"/>
            <w:hideMark/>
          </w:tcPr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es-ES"/>
              </w:rPr>
              <w:t>6</w:t>
            </w:r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3" w:history="1">
              <w:r w:rsidRPr="00A977F4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es-ES"/>
                </w:rPr>
                <w:t>ACCIÓN</w:t>
              </w:r>
            </w:hyperlink>
          </w:p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27" w:type="dxa"/>
            <w:shd w:val="clear" w:color="auto" w:fill="FFCC99"/>
            <w:vAlign w:val="bottom"/>
            <w:hideMark/>
          </w:tcPr>
          <w:p w:rsidR="00A977F4" w:rsidRPr="00A977F4" w:rsidRDefault="00A977F4" w:rsidP="00A977F4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97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7 ACOMPAÑAMIENTO</w:t>
            </w:r>
          </w:p>
        </w:tc>
      </w:tr>
    </w:tbl>
    <w:p w:rsidR="00B318D7" w:rsidRDefault="00A977F4" w:rsidP="00A977F4">
      <w:pPr>
        <w:ind w:firstLine="0"/>
      </w:pPr>
      <w:r>
        <w:lastRenderedPageBreak/>
        <w:t xml:space="preserve">Documento obtenido de </w:t>
      </w:r>
      <w:hyperlink r:id="rId24" w:tgtFrame="_blank" w:history="1">
        <w:r>
          <w:rPr>
            <w:rStyle w:val="Hipervnculo"/>
          </w:rPr>
          <w:t>www.reflejosdeluz.net</w:t>
        </w:r>
      </w:hyperlink>
      <w:bookmarkStart w:id="0" w:name="_GoBack"/>
      <w:bookmarkEnd w:id="0"/>
    </w:p>
    <w:sectPr w:rsidR="00B318D7" w:rsidSect="00A977F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F4"/>
    <w:rsid w:val="00A977F4"/>
    <w:rsid w:val="00B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3EAC"/>
  <w15:chartTrackingRefBased/>
  <w15:docId w15:val="{A9CC954A-3C32-46BF-8C05-93C731BC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7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7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vatorianos.org/espana/docs/7pasos/Informacion_3.ht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salvatorianos.org/espana/docs/7pasos/Oracion_1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alvatorianos.org/espana/docs/7pasos/Reflexion_4.htm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salvatorianos.org/espana/docs/7pasos/Decision_5.htm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alvatorianos.org/espana/docs/7pasos/Acompanamiento_7.htm" TargetMode="External"/><Relationship Id="rId20" Type="http://schemas.openxmlformats.org/officeDocument/2006/relationships/hyperlink" Target="http://www.salvatorianos.org/espana/docs/7pasos/Informacion_3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lvatorianos.org/espana/docs/7pasos/Percepcion_2.htm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reflejosdeluz.ne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www.salvatorianos.org/espana/docs/7pasos/Accion_6.htm" TargetMode="External"/><Relationship Id="rId10" Type="http://schemas.openxmlformats.org/officeDocument/2006/relationships/hyperlink" Target="http://www.salvatorianos.org/espana/docs/7pasos/Reflexion_4.htm" TargetMode="External"/><Relationship Id="rId19" Type="http://schemas.openxmlformats.org/officeDocument/2006/relationships/hyperlink" Target="http://www.salvatorianos.org/espana/docs/7pasos/Percepcion_2.htm" TargetMode="External"/><Relationship Id="rId4" Type="http://schemas.openxmlformats.org/officeDocument/2006/relationships/hyperlink" Target="http://www.salvatorianos.org/espana/docs/7pasos/Oracion_1.htm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salvatorianos.org/espana/docs/7pasos/Accion_6.htm" TargetMode="External"/><Relationship Id="rId22" Type="http://schemas.openxmlformats.org/officeDocument/2006/relationships/hyperlink" Target="http://www.salvatorianos.org/espana/docs/7pasos/Decision_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2016-12-22T17:49:00Z</dcterms:created>
  <dcterms:modified xsi:type="dcterms:W3CDTF">2016-12-22T17:59:00Z</dcterms:modified>
</cp:coreProperties>
</file>